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sz w:val="32"/>
        </w:rPr>
      </w:pPr>
      <w:r>
        <w:rPr>
          <w:rFonts w:hint="eastAsia" w:ascii="黑体" w:hAnsi="黑体" w:eastAsia="黑体"/>
          <w:sz w:val="32"/>
        </w:rPr>
        <w:t>附表：</w:t>
      </w:r>
      <w:r>
        <w:rPr>
          <w:rFonts w:hint="eastAsia"/>
          <w:sz w:val="32"/>
        </w:rPr>
        <w:t xml:space="preserve">    </w:t>
      </w:r>
    </w:p>
    <w:p>
      <w:pPr>
        <w:widowControl/>
        <w:jc w:val="center"/>
        <w:rPr>
          <w:rFonts w:ascii="方正小标宋简体" w:eastAsia="方正小标宋简体"/>
          <w:sz w:val="36"/>
          <w:szCs w:val="36"/>
        </w:rPr>
      </w:pPr>
      <w:r>
        <w:rPr>
          <w:rFonts w:hint="eastAsia" w:ascii="方正小标宋简体" w:eastAsia="方正小标宋简体"/>
          <w:sz w:val="36"/>
          <w:szCs w:val="36"/>
        </w:rPr>
        <w:t>上海大学晋升聘任教学型高级专业技术职务</w:t>
      </w:r>
    </w:p>
    <w:p>
      <w:pPr>
        <w:widowControl/>
        <w:jc w:val="center"/>
        <w:rPr>
          <w:rFonts w:ascii="方正小标宋简体" w:eastAsia="方正小标宋简体"/>
          <w:sz w:val="36"/>
          <w:szCs w:val="36"/>
        </w:rPr>
      </w:pPr>
      <w:r>
        <w:rPr>
          <w:rFonts w:hint="eastAsia" w:ascii="方正小标宋简体" w:eastAsia="方正小标宋简体"/>
          <w:sz w:val="36"/>
          <w:szCs w:val="36"/>
        </w:rPr>
        <w:t>院系审核评价表</w:t>
      </w:r>
    </w:p>
    <w:p>
      <w:pPr>
        <w:pStyle w:val="2"/>
        <w:spacing w:before="156" w:beforeLines="50"/>
        <w:rPr>
          <w:sz w:val="20"/>
          <w:szCs w:val="20"/>
          <w:u w:val="single"/>
        </w:rPr>
      </w:pPr>
      <w:r>
        <w:rPr>
          <w:rFonts w:hint="eastAsia"/>
          <w:sz w:val="20"/>
          <w:szCs w:val="20"/>
        </w:rPr>
        <w:t>学院</w:t>
      </w:r>
      <w:r>
        <w:rPr>
          <w:rFonts w:hint="eastAsia"/>
          <w:sz w:val="20"/>
          <w:szCs w:val="20"/>
          <w:u w:val="single"/>
        </w:rPr>
        <w:t xml:space="preserve">             </w:t>
      </w:r>
      <w:r>
        <w:rPr>
          <w:rFonts w:hint="eastAsia"/>
          <w:sz w:val="20"/>
          <w:szCs w:val="20"/>
        </w:rPr>
        <w:t xml:space="preserve"> 系：</w:t>
      </w:r>
      <w:r>
        <w:rPr>
          <w:rFonts w:hint="eastAsia"/>
          <w:sz w:val="20"/>
          <w:szCs w:val="20"/>
          <w:u w:val="single"/>
        </w:rPr>
        <w:t xml:space="preserve">  　         </w:t>
      </w:r>
      <w:r>
        <w:rPr>
          <w:rFonts w:hint="eastAsia"/>
          <w:sz w:val="20"/>
          <w:szCs w:val="20"/>
        </w:rPr>
        <w:t>学科</w:t>
      </w:r>
      <w:r>
        <w:rPr>
          <w:rFonts w:hint="eastAsia"/>
          <w:sz w:val="20"/>
          <w:szCs w:val="20"/>
          <w:u w:val="single"/>
        </w:rPr>
        <w:t xml:space="preserve">          　　</w:t>
      </w:r>
      <w:r>
        <w:rPr>
          <w:rFonts w:hint="eastAsia"/>
          <w:sz w:val="20"/>
          <w:szCs w:val="20"/>
        </w:rPr>
        <w:t xml:space="preserve"> 编号：</w:t>
      </w:r>
      <w:r>
        <w:rPr>
          <w:rFonts w:hint="eastAsia"/>
          <w:sz w:val="20"/>
          <w:szCs w:val="20"/>
          <w:u w:val="single"/>
        </w:rPr>
        <w:t xml:space="preserve">         </w:t>
      </w:r>
    </w:p>
    <w:tbl>
      <w:tblPr>
        <w:tblStyle w:val="4"/>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062"/>
        <w:gridCol w:w="897"/>
        <w:gridCol w:w="545"/>
        <w:gridCol w:w="366"/>
        <w:gridCol w:w="14"/>
        <w:gridCol w:w="711"/>
        <w:gridCol w:w="14"/>
        <w:gridCol w:w="896"/>
        <w:gridCol w:w="1629"/>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097" w:type="dxa"/>
            <w:vAlign w:val="center"/>
          </w:tcPr>
          <w:p>
            <w:pPr>
              <w:pStyle w:val="2"/>
              <w:jc w:val="center"/>
              <w:rPr>
                <w:sz w:val="20"/>
                <w:szCs w:val="20"/>
              </w:rPr>
            </w:pPr>
            <w:r>
              <w:rPr>
                <w:rFonts w:hint="eastAsia"/>
                <w:sz w:val="20"/>
                <w:szCs w:val="20"/>
              </w:rPr>
              <w:t>姓  名</w:t>
            </w:r>
          </w:p>
        </w:tc>
        <w:tc>
          <w:tcPr>
            <w:tcW w:w="1062" w:type="dxa"/>
            <w:tcBorders>
              <w:bottom w:val="single" w:color="auto" w:sz="4" w:space="0"/>
            </w:tcBorders>
            <w:vAlign w:val="center"/>
          </w:tcPr>
          <w:p>
            <w:pPr>
              <w:pStyle w:val="2"/>
              <w:jc w:val="center"/>
              <w:rPr>
                <w:sz w:val="20"/>
                <w:szCs w:val="20"/>
              </w:rPr>
            </w:pPr>
          </w:p>
        </w:tc>
        <w:tc>
          <w:tcPr>
            <w:tcW w:w="897" w:type="dxa"/>
            <w:tcBorders>
              <w:bottom w:val="single" w:color="auto" w:sz="4" w:space="0"/>
            </w:tcBorders>
            <w:vAlign w:val="center"/>
          </w:tcPr>
          <w:p>
            <w:pPr>
              <w:pStyle w:val="2"/>
              <w:jc w:val="center"/>
              <w:rPr>
                <w:sz w:val="20"/>
                <w:szCs w:val="20"/>
              </w:rPr>
            </w:pPr>
            <w:r>
              <w:rPr>
                <w:rFonts w:hint="eastAsia"/>
                <w:sz w:val="20"/>
                <w:szCs w:val="20"/>
              </w:rPr>
              <w:t>性 别</w:t>
            </w:r>
          </w:p>
        </w:tc>
        <w:tc>
          <w:tcPr>
            <w:tcW w:w="545" w:type="dxa"/>
            <w:tcBorders>
              <w:bottom w:val="single" w:color="auto" w:sz="4" w:space="0"/>
            </w:tcBorders>
            <w:vAlign w:val="center"/>
          </w:tcPr>
          <w:p>
            <w:pPr>
              <w:pStyle w:val="2"/>
              <w:jc w:val="center"/>
              <w:rPr>
                <w:sz w:val="20"/>
                <w:szCs w:val="20"/>
              </w:rPr>
            </w:pPr>
          </w:p>
        </w:tc>
        <w:tc>
          <w:tcPr>
            <w:tcW w:w="1105" w:type="dxa"/>
            <w:gridSpan w:val="4"/>
            <w:tcBorders>
              <w:bottom w:val="single" w:color="auto" w:sz="4" w:space="0"/>
            </w:tcBorders>
            <w:vAlign w:val="center"/>
          </w:tcPr>
          <w:p>
            <w:pPr>
              <w:pStyle w:val="2"/>
              <w:jc w:val="center"/>
              <w:rPr>
                <w:sz w:val="20"/>
                <w:szCs w:val="20"/>
              </w:rPr>
            </w:pPr>
            <w:r>
              <w:rPr>
                <w:rFonts w:hint="eastAsia"/>
                <w:sz w:val="20"/>
                <w:szCs w:val="20"/>
              </w:rPr>
              <w:t>出生年月</w:t>
            </w:r>
          </w:p>
        </w:tc>
        <w:tc>
          <w:tcPr>
            <w:tcW w:w="896" w:type="dxa"/>
            <w:tcBorders>
              <w:bottom w:val="single" w:color="auto" w:sz="4" w:space="0"/>
            </w:tcBorders>
            <w:vAlign w:val="center"/>
          </w:tcPr>
          <w:p>
            <w:pPr>
              <w:pStyle w:val="2"/>
              <w:jc w:val="center"/>
              <w:rPr>
                <w:sz w:val="20"/>
                <w:szCs w:val="20"/>
              </w:rPr>
            </w:pPr>
          </w:p>
        </w:tc>
        <w:tc>
          <w:tcPr>
            <w:tcW w:w="1629" w:type="dxa"/>
            <w:tcBorders>
              <w:bottom w:val="single" w:color="auto" w:sz="4" w:space="0"/>
            </w:tcBorders>
            <w:vAlign w:val="center"/>
          </w:tcPr>
          <w:p>
            <w:pPr>
              <w:pStyle w:val="2"/>
              <w:jc w:val="center"/>
              <w:rPr>
                <w:sz w:val="20"/>
                <w:szCs w:val="20"/>
              </w:rPr>
            </w:pPr>
            <w:r>
              <w:rPr>
                <w:rFonts w:hint="eastAsia"/>
                <w:sz w:val="20"/>
                <w:szCs w:val="20"/>
              </w:rPr>
              <w:t>申报级别</w:t>
            </w:r>
          </w:p>
        </w:tc>
        <w:tc>
          <w:tcPr>
            <w:tcW w:w="1274" w:type="dxa"/>
            <w:tcBorders>
              <w:bottom w:val="single" w:color="auto" w:sz="4" w:space="0"/>
            </w:tcBorders>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1097" w:type="dxa"/>
            <w:tcBorders>
              <w:top w:val="nil"/>
            </w:tcBorders>
            <w:vAlign w:val="center"/>
          </w:tcPr>
          <w:p>
            <w:pPr>
              <w:pStyle w:val="2"/>
              <w:jc w:val="center"/>
              <w:rPr>
                <w:sz w:val="20"/>
                <w:szCs w:val="20"/>
              </w:rPr>
            </w:pPr>
            <w:r>
              <w:rPr>
                <w:rFonts w:hint="eastAsia"/>
                <w:sz w:val="20"/>
                <w:szCs w:val="20"/>
              </w:rPr>
              <w:t>学历学位</w:t>
            </w:r>
          </w:p>
        </w:tc>
        <w:tc>
          <w:tcPr>
            <w:tcW w:w="1062" w:type="dxa"/>
            <w:tcBorders>
              <w:top w:val="nil"/>
            </w:tcBorders>
            <w:vAlign w:val="center"/>
          </w:tcPr>
          <w:p>
            <w:pPr>
              <w:pStyle w:val="2"/>
              <w:jc w:val="center"/>
              <w:rPr>
                <w:sz w:val="20"/>
                <w:szCs w:val="20"/>
              </w:rPr>
            </w:pPr>
          </w:p>
        </w:tc>
        <w:tc>
          <w:tcPr>
            <w:tcW w:w="1808" w:type="dxa"/>
            <w:gridSpan w:val="3"/>
            <w:tcBorders>
              <w:top w:val="nil"/>
            </w:tcBorders>
            <w:vAlign w:val="center"/>
          </w:tcPr>
          <w:p>
            <w:pPr>
              <w:pStyle w:val="2"/>
              <w:jc w:val="center"/>
              <w:rPr>
                <w:sz w:val="20"/>
                <w:szCs w:val="20"/>
              </w:rPr>
            </w:pPr>
            <w:r>
              <w:rPr>
                <w:rFonts w:hint="eastAsia"/>
                <w:sz w:val="20"/>
                <w:szCs w:val="20"/>
              </w:rPr>
              <w:t>现专业技术职务</w:t>
            </w:r>
          </w:p>
        </w:tc>
        <w:tc>
          <w:tcPr>
            <w:tcW w:w="1635" w:type="dxa"/>
            <w:gridSpan w:val="4"/>
            <w:tcBorders>
              <w:top w:val="nil"/>
            </w:tcBorders>
            <w:vAlign w:val="center"/>
          </w:tcPr>
          <w:p>
            <w:pPr>
              <w:pStyle w:val="2"/>
              <w:jc w:val="center"/>
              <w:rPr>
                <w:sz w:val="20"/>
                <w:szCs w:val="20"/>
              </w:rPr>
            </w:pPr>
          </w:p>
        </w:tc>
        <w:tc>
          <w:tcPr>
            <w:tcW w:w="1629" w:type="dxa"/>
            <w:tcBorders>
              <w:top w:val="nil"/>
            </w:tcBorders>
            <w:vAlign w:val="center"/>
          </w:tcPr>
          <w:p>
            <w:pPr>
              <w:pStyle w:val="2"/>
              <w:jc w:val="center"/>
              <w:rPr>
                <w:sz w:val="20"/>
                <w:szCs w:val="20"/>
              </w:rPr>
            </w:pPr>
            <w:r>
              <w:rPr>
                <w:rFonts w:hint="eastAsia"/>
                <w:sz w:val="20"/>
                <w:szCs w:val="20"/>
              </w:rPr>
              <w:t>任现职年限</w:t>
            </w:r>
          </w:p>
        </w:tc>
        <w:tc>
          <w:tcPr>
            <w:tcW w:w="1274" w:type="dxa"/>
            <w:tcBorders>
              <w:top w:val="nil"/>
            </w:tcBorders>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5602" w:type="dxa"/>
            <w:gridSpan w:val="9"/>
            <w:tcBorders>
              <w:top w:val="nil"/>
            </w:tcBorders>
            <w:vAlign w:val="center"/>
          </w:tcPr>
          <w:p>
            <w:pPr>
              <w:pStyle w:val="2"/>
              <w:jc w:val="center"/>
              <w:rPr>
                <w:sz w:val="20"/>
                <w:szCs w:val="20"/>
              </w:rPr>
            </w:pPr>
            <w:r>
              <w:rPr>
                <w:rFonts w:hint="eastAsia"/>
                <w:sz w:val="20"/>
                <w:szCs w:val="20"/>
              </w:rPr>
              <w:t>近五年授课的总时数：             学时</w:t>
            </w:r>
          </w:p>
        </w:tc>
        <w:tc>
          <w:tcPr>
            <w:tcW w:w="1629" w:type="dxa"/>
            <w:tcBorders>
              <w:top w:val="nil"/>
            </w:tcBorders>
            <w:vAlign w:val="center"/>
          </w:tcPr>
          <w:p>
            <w:pPr>
              <w:pStyle w:val="2"/>
              <w:spacing w:line="0" w:lineRule="atLeast"/>
              <w:jc w:val="center"/>
              <w:rPr>
                <w:sz w:val="20"/>
                <w:szCs w:val="20"/>
              </w:rPr>
            </w:pPr>
            <w:r>
              <w:rPr>
                <w:rFonts w:hint="eastAsia"/>
                <w:sz w:val="20"/>
                <w:szCs w:val="20"/>
              </w:rPr>
              <w:t>每学年主讲</w:t>
            </w:r>
          </w:p>
          <w:p>
            <w:pPr>
              <w:pStyle w:val="2"/>
              <w:spacing w:line="0" w:lineRule="atLeast"/>
              <w:jc w:val="center"/>
              <w:rPr>
                <w:sz w:val="20"/>
                <w:szCs w:val="20"/>
              </w:rPr>
            </w:pPr>
            <w:r>
              <w:rPr>
                <w:rFonts w:hint="eastAsia"/>
                <w:sz w:val="20"/>
                <w:szCs w:val="20"/>
              </w:rPr>
              <w:t>本科课程门次</w:t>
            </w:r>
          </w:p>
        </w:tc>
        <w:tc>
          <w:tcPr>
            <w:tcW w:w="1274" w:type="dxa"/>
            <w:tcBorders>
              <w:top w:val="nil"/>
            </w:tcBorders>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3056" w:type="dxa"/>
            <w:gridSpan w:val="3"/>
            <w:vAlign w:val="center"/>
          </w:tcPr>
          <w:p>
            <w:pPr>
              <w:pStyle w:val="2"/>
              <w:jc w:val="center"/>
              <w:rPr>
                <w:sz w:val="20"/>
                <w:szCs w:val="20"/>
              </w:rPr>
            </w:pPr>
            <w:r>
              <w:rPr>
                <w:rFonts w:hint="eastAsia"/>
                <w:sz w:val="20"/>
                <w:szCs w:val="20"/>
              </w:rPr>
              <w:t>课 程 名 称</w:t>
            </w:r>
          </w:p>
        </w:tc>
        <w:tc>
          <w:tcPr>
            <w:tcW w:w="911" w:type="dxa"/>
            <w:gridSpan w:val="2"/>
            <w:vAlign w:val="center"/>
          </w:tcPr>
          <w:p>
            <w:pPr>
              <w:pStyle w:val="2"/>
              <w:jc w:val="center"/>
              <w:rPr>
                <w:sz w:val="20"/>
                <w:szCs w:val="20"/>
              </w:rPr>
            </w:pPr>
            <w:r>
              <w:rPr>
                <w:rFonts w:hint="eastAsia"/>
                <w:sz w:val="20"/>
                <w:szCs w:val="20"/>
              </w:rPr>
              <w:t>学年</w:t>
            </w:r>
          </w:p>
        </w:tc>
        <w:tc>
          <w:tcPr>
            <w:tcW w:w="725" w:type="dxa"/>
            <w:gridSpan w:val="2"/>
            <w:vAlign w:val="center"/>
          </w:tcPr>
          <w:p>
            <w:pPr>
              <w:pStyle w:val="2"/>
              <w:jc w:val="center"/>
              <w:rPr>
                <w:sz w:val="20"/>
                <w:szCs w:val="20"/>
              </w:rPr>
            </w:pPr>
            <w:r>
              <w:rPr>
                <w:rFonts w:hint="eastAsia"/>
                <w:sz w:val="20"/>
                <w:szCs w:val="20"/>
              </w:rPr>
              <w:t>学期</w:t>
            </w:r>
          </w:p>
        </w:tc>
        <w:tc>
          <w:tcPr>
            <w:tcW w:w="910" w:type="dxa"/>
            <w:gridSpan w:val="2"/>
            <w:vAlign w:val="center"/>
          </w:tcPr>
          <w:p>
            <w:pPr>
              <w:pStyle w:val="2"/>
              <w:jc w:val="center"/>
              <w:rPr>
                <w:sz w:val="20"/>
                <w:szCs w:val="20"/>
              </w:rPr>
            </w:pPr>
            <w:r>
              <w:rPr>
                <w:rFonts w:hint="eastAsia"/>
                <w:sz w:val="20"/>
                <w:szCs w:val="20"/>
              </w:rPr>
              <w:t>学时数</w:t>
            </w:r>
          </w:p>
        </w:tc>
        <w:tc>
          <w:tcPr>
            <w:tcW w:w="2903" w:type="dxa"/>
            <w:gridSpan w:val="2"/>
            <w:vAlign w:val="center"/>
          </w:tcPr>
          <w:p>
            <w:pPr>
              <w:pStyle w:val="2"/>
              <w:jc w:val="center"/>
              <w:rPr>
                <w:sz w:val="20"/>
                <w:szCs w:val="20"/>
              </w:rPr>
            </w:pPr>
            <w:r>
              <w:rPr>
                <w:rFonts w:hint="eastAsia"/>
                <w:sz w:val="20"/>
                <w:szCs w:val="20"/>
              </w:rPr>
              <w:t>使用外语或外文教材名称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056" w:type="dxa"/>
            <w:gridSpan w:val="3"/>
            <w:vAlign w:val="center"/>
          </w:tcPr>
          <w:p>
            <w:pPr>
              <w:pStyle w:val="2"/>
              <w:jc w:val="center"/>
              <w:rPr>
                <w:sz w:val="20"/>
                <w:szCs w:val="20"/>
              </w:rPr>
            </w:pPr>
          </w:p>
        </w:tc>
        <w:tc>
          <w:tcPr>
            <w:tcW w:w="911" w:type="dxa"/>
            <w:gridSpan w:val="2"/>
            <w:vAlign w:val="center"/>
          </w:tcPr>
          <w:p>
            <w:pPr>
              <w:pStyle w:val="2"/>
              <w:jc w:val="center"/>
              <w:rPr>
                <w:sz w:val="20"/>
                <w:szCs w:val="20"/>
              </w:rPr>
            </w:pPr>
          </w:p>
        </w:tc>
        <w:tc>
          <w:tcPr>
            <w:tcW w:w="725" w:type="dxa"/>
            <w:gridSpan w:val="2"/>
            <w:vAlign w:val="center"/>
          </w:tcPr>
          <w:p>
            <w:pPr>
              <w:pStyle w:val="2"/>
              <w:jc w:val="center"/>
              <w:rPr>
                <w:sz w:val="20"/>
                <w:szCs w:val="20"/>
              </w:rPr>
            </w:pPr>
          </w:p>
        </w:tc>
        <w:tc>
          <w:tcPr>
            <w:tcW w:w="910" w:type="dxa"/>
            <w:gridSpan w:val="2"/>
            <w:vAlign w:val="center"/>
          </w:tcPr>
          <w:p>
            <w:pPr>
              <w:pStyle w:val="2"/>
              <w:jc w:val="center"/>
              <w:rPr>
                <w:sz w:val="20"/>
                <w:szCs w:val="20"/>
              </w:rPr>
            </w:pPr>
          </w:p>
        </w:tc>
        <w:tc>
          <w:tcPr>
            <w:tcW w:w="2903" w:type="dxa"/>
            <w:gridSpan w:val="2"/>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056" w:type="dxa"/>
            <w:gridSpan w:val="3"/>
            <w:vAlign w:val="center"/>
          </w:tcPr>
          <w:p>
            <w:pPr>
              <w:pStyle w:val="2"/>
              <w:jc w:val="center"/>
              <w:rPr>
                <w:sz w:val="20"/>
                <w:szCs w:val="20"/>
              </w:rPr>
            </w:pPr>
          </w:p>
        </w:tc>
        <w:tc>
          <w:tcPr>
            <w:tcW w:w="911" w:type="dxa"/>
            <w:gridSpan w:val="2"/>
            <w:vAlign w:val="center"/>
          </w:tcPr>
          <w:p>
            <w:pPr>
              <w:pStyle w:val="2"/>
              <w:jc w:val="center"/>
              <w:rPr>
                <w:sz w:val="20"/>
                <w:szCs w:val="20"/>
              </w:rPr>
            </w:pPr>
          </w:p>
        </w:tc>
        <w:tc>
          <w:tcPr>
            <w:tcW w:w="725" w:type="dxa"/>
            <w:gridSpan w:val="2"/>
            <w:vAlign w:val="center"/>
          </w:tcPr>
          <w:p>
            <w:pPr>
              <w:pStyle w:val="2"/>
              <w:jc w:val="center"/>
              <w:rPr>
                <w:sz w:val="20"/>
                <w:szCs w:val="20"/>
              </w:rPr>
            </w:pPr>
          </w:p>
        </w:tc>
        <w:tc>
          <w:tcPr>
            <w:tcW w:w="910" w:type="dxa"/>
            <w:gridSpan w:val="2"/>
            <w:vAlign w:val="center"/>
          </w:tcPr>
          <w:p>
            <w:pPr>
              <w:pStyle w:val="2"/>
              <w:jc w:val="center"/>
              <w:rPr>
                <w:sz w:val="20"/>
                <w:szCs w:val="20"/>
              </w:rPr>
            </w:pPr>
          </w:p>
        </w:tc>
        <w:tc>
          <w:tcPr>
            <w:tcW w:w="2903" w:type="dxa"/>
            <w:gridSpan w:val="2"/>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3056" w:type="dxa"/>
            <w:gridSpan w:val="3"/>
            <w:vAlign w:val="center"/>
          </w:tcPr>
          <w:p>
            <w:pPr>
              <w:pStyle w:val="2"/>
              <w:jc w:val="center"/>
              <w:rPr>
                <w:sz w:val="20"/>
                <w:szCs w:val="20"/>
              </w:rPr>
            </w:pPr>
          </w:p>
        </w:tc>
        <w:tc>
          <w:tcPr>
            <w:tcW w:w="911" w:type="dxa"/>
            <w:gridSpan w:val="2"/>
            <w:vAlign w:val="center"/>
          </w:tcPr>
          <w:p>
            <w:pPr>
              <w:pStyle w:val="2"/>
              <w:jc w:val="center"/>
              <w:rPr>
                <w:sz w:val="20"/>
                <w:szCs w:val="20"/>
              </w:rPr>
            </w:pPr>
          </w:p>
        </w:tc>
        <w:tc>
          <w:tcPr>
            <w:tcW w:w="725" w:type="dxa"/>
            <w:gridSpan w:val="2"/>
            <w:vAlign w:val="center"/>
          </w:tcPr>
          <w:p>
            <w:pPr>
              <w:pStyle w:val="2"/>
              <w:jc w:val="center"/>
              <w:rPr>
                <w:sz w:val="20"/>
                <w:szCs w:val="20"/>
              </w:rPr>
            </w:pPr>
          </w:p>
        </w:tc>
        <w:tc>
          <w:tcPr>
            <w:tcW w:w="910" w:type="dxa"/>
            <w:gridSpan w:val="2"/>
            <w:vAlign w:val="center"/>
          </w:tcPr>
          <w:p>
            <w:pPr>
              <w:pStyle w:val="2"/>
              <w:jc w:val="center"/>
              <w:rPr>
                <w:sz w:val="20"/>
                <w:szCs w:val="20"/>
              </w:rPr>
            </w:pPr>
          </w:p>
        </w:tc>
        <w:tc>
          <w:tcPr>
            <w:tcW w:w="2903" w:type="dxa"/>
            <w:gridSpan w:val="2"/>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056" w:type="dxa"/>
            <w:gridSpan w:val="3"/>
            <w:vAlign w:val="center"/>
          </w:tcPr>
          <w:p>
            <w:pPr>
              <w:pStyle w:val="2"/>
              <w:jc w:val="center"/>
              <w:rPr>
                <w:sz w:val="20"/>
                <w:szCs w:val="20"/>
              </w:rPr>
            </w:pPr>
          </w:p>
        </w:tc>
        <w:tc>
          <w:tcPr>
            <w:tcW w:w="911" w:type="dxa"/>
            <w:gridSpan w:val="2"/>
            <w:vAlign w:val="center"/>
          </w:tcPr>
          <w:p>
            <w:pPr>
              <w:pStyle w:val="2"/>
              <w:jc w:val="center"/>
              <w:rPr>
                <w:sz w:val="20"/>
                <w:szCs w:val="20"/>
              </w:rPr>
            </w:pPr>
          </w:p>
        </w:tc>
        <w:tc>
          <w:tcPr>
            <w:tcW w:w="725" w:type="dxa"/>
            <w:gridSpan w:val="2"/>
            <w:vAlign w:val="center"/>
          </w:tcPr>
          <w:p>
            <w:pPr>
              <w:pStyle w:val="2"/>
              <w:jc w:val="center"/>
              <w:rPr>
                <w:sz w:val="20"/>
                <w:szCs w:val="20"/>
              </w:rPr>
            </w:pPr>
          </w:p>
        </w:tc>
        <w:tc>
          <w:tcPr>
            <w:tcW w:w="910" w:type="dxa"/>
            <w:gridSpan w:val="2"/>
            <w:vAlign w:val="center"/>
          </w:tcPr>
          <w:p>
            <w:pPr>
              <w:pStyle w:val="2"/>
              <w:jc w:val="center"/>
              <w:rPr>
                <w:sz w:val="20"/>
                <w:szCs w:val="20"/>
              </w:rPr>
            </w:pPr>
          </w:p>
        </w:tc>
        <w:tc>
          <w:tcPr>
            <w:tcW w:w="2903" w:type="dxa"/>
            <w:gridSpan w:val="2"/>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505" w:type="dxa"/>
            <w:gridSpan w:val="11"/>
            <w:vAlign w:val="center"/>
          </w:tcPr>
          <w:p>
            <w:pPr>
              <w:pStyle w:val="2"/>
              <w:jc w:val="center"/>
              <w:rPr>
                <w:sz w:val="20"/>
                <w:szCs w:val="20"/>
              </w:rPr>
            </w:pPr>
            <w:r>
              <w:rPr>
                <w:rFonts w:hint="eastAsia"/>
                <w:sz w:val="20"/>
                <w:szCs w:val="20"/>
              </w:rPr>
              <w:t>任职以来公共基础课与专业主干课的任课情况：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3981" w:type="dxa"/>
            <w:gridSpan w:val="6"/>
            <w:vAlign w:val="center"/>
          </w:tcPr>
          <w:p>
            <w:pPr>
              <w:pStyle w:val="2"/>
              <w:jc w:val="center"/>
              <w:rPr>
                <w:sz w:val="20"/>
                <w:szCs w:val="20"/>
              </w:rPr>
            </w:pPr>
            <w:r>
              <w:rPr>
                <w:rFonts w:hint="eastAsia"/>
                <w:sz w:val="20"/>
                <w:szCs w:val="20"/>
              </w:rPr>
              <w:t>公共基础课：</w:t>
            </w:r>
            <w:r>
              <w:rPr>
                <w:rFonts w:hint="eastAsia"/>
                <w:sz w:val="20"/>
                <w:szCs w:val="20"/>
                <w:u w:val="single"/>
              </w:rPr>
              <w:t xml:space="preserve">                  </w:t>
            </w:r>
            <w:r>
              <w:rPr>
                <w:rFonts w:hint="eastAsia"/>
                <w:sz w:val="20"/>
                <w:szCs w:val="20"/>
              </w:rPr>
              <w:t>门</w:t>
            </w:r>
          </w:p>
        </w:tc>
        <w:tc>
          <w:tcPr>
            <w:tcW w:w="4524" w:type="dxa"/>
            <w:gridSpan w:val="5"/>
            <w:vAlign w:val="center"/>
          </w:tcPr>
          <w:p>
            <w:pPr>
              <w:pStyle w:val="2"/>
              <w:jc w:val="center"/>
              <w:rPr>
                <w:sz w:val="20"/>
                <w:szCs w:val="20"/>
              </w:rPr>
            </w:pPr>
            <w:r>
              <w:rPr>
                <w:rFonts w:hint="eastAsia"/>
                <w:sz w:val="20"/>
                <w:szCs w:val="20"/>
              </w:rPr>
              <w:t>专业主干课：</w:t>
            </w:r>
            <w:r>
              <w:rPr>
                <w:rFonts w:hint="eastAsia"/>
                <w:sz w:val="20"/>
                <w:szCs w:val="20"/>
                <w:u w:val="single"/>
              </w:rPr>
              <w:t xml:space="preserve">               </w:t>
            </w:r>
            <w:r>
              <w:rPr>
                <w:rFonts w:hint="eastAsia"/>
                <w:sz w:val="20"/>
                <w:szCs w:val="20"/>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056" w:type="dxa"/>
            <w:gridSpan w:val="3"/>
            <w:vAlign w:val="center"/>
          </w:tcPr>
          <w:p>
            <w:pPr>
              <w:pStyle w:val="2"/>
              <w:jc w:val="center"/>
              <w:rPr>
                <w:sz w:val="20"/>
                <w:szCs w:val="20"/>
              </w:rPr>
            </w:pPr>
            <w:r>
              <w:rPr>
                <w:rFonts w:hint="eastAsia"/>
                <w:sz w:val="20"/>
                <w:szCs w:val="20"/>
              </w:rPr>
              <w:t>课 程 名 称</w:t>
            </w:r>
          </w:p>
        </w:tc>
        <w:tc>
          <w:tcPr>
            <w:tcW w:w="925" w:type="dxa"/>
            <w:gridSpan w:val="3"/>
            <w:vAlign w:val="center"/>
          </w:tcPr>
          <w:p>
            <w:pPr>
              <w:pStyle w:val="2"/>
              <w:jc w:val="center"/>
              <w:rPr>
                <w:sz w:val="20"/>
                <w:szCs w:val="20"/>
              </w:rPr>
            </w:pPr>
            <w:r>
              <w:rPr>
                <w:rFonts w:hint="eastAsia"/>
                <w:sz w:val="20"/>
                <w:szCs w:val="20"/>
              </w:rPr>
              <w:t>遍数</w:t>
            </w:r>
          </w:p>
        </w:tc>
        <w:tc>
          <w:tcPr>
            <w:tcW w:w="3250" w:type="dxa"/>
            <w:gridSpan w:val="4"/>
            <w:vAlign w:val="center"/>
          </w:tcPr>
          <w:p>
            <w:pPr>
              <w:pStyle w:val="2"/>
              <w:jc w:val="center"/>
              <w:rPr>
                <w:sz w:val="20"/>
                <w:szCs w:val="20"/>
              </w:rPr>
            </w:pPr>
            <w:r>
              <w:rPr>
                <w:rFonts w:hint="eastAsia"/>
                <w:sz w:val="20"/>
                <w:szCs w:val="20"/>
              </w:rPr>
              <w:t>课 程 名 称</w:t>
            </w:r>
          </w:p>
        </w:tc>
        <w:tc>
          <w:tcPr>
            <w:tcW w:w="1274" w:type="dxa"/>
            <w:vAlign w:val="center"/>
          </w:tcPr>
          <w:p>
            <w:pPr>
              <w:pStyle w:val="2"/>
              <w:jc w:val="center"/>
              <w:rPr>
                <w:sz w:val="20"/>
                <w:szCs w:val="20"/>
              </w:rPr>
            </w:pPr>
            <w:r>
              <w:rPr>
                <w:rFonts w:hint="eastAsia"/>
                <w:sz w:val="20"/>
                <w:szCs w:val="20"/>
              </w:rPr>
              <w:t>轮次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056" w:type="dxa"/>
            <w:gridSpan w:val="3"/>
            <w:vAlign w:val="center"/>
          </w:tcPr>
          <w:p>
            <w:pPr>
              <w:pStyle w:val="2"/>
              <w:jc w:val="center"/>
              <w:rPr>
                <w:sz w:val="20"/>
                <w:szCs w:val="20"/>
              </w:rPr>
            </w:pPr>
          </w:p>
        </w:tc>
        <w:tc>
          <w:tcPr>
            <w:tcW w:w="925" w:type="dxa"/>
            <w:gridSpan w:val="3"/>
            <w:vAlign w:val="center"/>
          </w:tcPr>
          <w:p>
            <w:pPr>
              <w:pStyle w:val="2"/>
              <w:jc w:val="center"/>
              <w:rPr>
                <w:sz w:val="20"/>
                <w:szCs w:val="20"/>
              </w:rPr>
            </w:pPr>
          </w:p>
        </w:tc>
        <w:tc>
          <w:tcPr>
            <w:tcW w:w="3250" w:type="dxa"/>
            <w:gridSpan w:val="4"/>
            <w:vAlign w:val="center"/>
          </w:tcPr>
          <w:p>
            <w:pPr>
              <w:pStyle w:val="2"/>
              <w:jc w:val="center"/>
              <w:rPr>
                <w:sz w:val="20"/>
                <w:szCs w:val="20"/>
              </w:rPr>
            </w:pPr>
          </w:p>
        </w:tc>
        <w:tc>
          <w:tcPr>
            <w:tcW w:w="1274" w:type="dxa"/>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056" w:type="dxa"/>
            <w:gridSpan w:val="3"/>
            <w:vAlign w:val="center"/>
          </w:tcPr>
          <w:p>
            <w:pPr>
              <w:pStyle w:val="2"/>
              <w:jc w:val="center"/>
              <w:rPr>
                <w:sz w:val="20"/>
                <w:szCs w:val="20"/>
              </w:rPr>
            </w:pPr>
          </w:p>
        </w:tc>
        <w:tc>
          <w:tcPr>
            <w:tcW w:w="925" w:type="dxa"/>
            <w:gridSpan w:val="3"/>
            <w:vAlign w:val="center"/>
          </w:tcPr>
          <w:p>
            <w:pPr>
              <w:pStyle w:val="2"/>
              <w:jc w:val="center"/>
              <w:rPr>
                <w:sz w:val="20"/>
                <w:szCs w:val="20"/>
              </w:rPr>
            </w:pPr>
          </w:p>
        </w:tc>
        <w:tc>
          <w:tcPr>
            <w:tcW w:w="3250" w:type="dxa"/>
            <w:gridSpan w:val="4"/>
            <w:vAlign w:val="center"/>
          </w:tcPr>
          <w:p>
            <w:pPr>
              <w:pStyle w:val="2"/>
              <w:jc w:val="center"/>
              <w:rPr>
                <w:sz w:val="20"/>
                <w:szCs w:val="20"/>
              </w:rPr>
            </w:pPr>
          </w:p>
        </w:tc>
        <w:tc>
          <w:tcPr>
            <w:tcW w:w="1274" w:type="dxa"/>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056" w:type="dxa"/>
            <w:gridSpan w:val="3"/>
            <w:vAlign w:val="center"/>
          </w:tcPr>
          <w:p>
            <w:pPr>
              <w:pStyle w:val="2"/>
              <w:jc w:val="center"/>
              <w:rPr>
                <w:sz w:val="20"/>
                <w:szCs w:val="20"/>
              </w:rPr>
            </w:pPr>
          </w:p>
        </w:tc>
        <w:tc>
          <w:tcPr>
            <w:tcW w:w="925" w:type="dxa"/>
            <w:gridSpan w:val="3"/>
            <w:vAlign w:val="center"/>
          </w:tcPr>
          <w:p>
            <w:pPr>
              <w:pStyle w:val="2"/>
              <w:jc w:val="center"/>
              <w:rPr>
                <w:sz w:val="20"/>
                <w:szCs w:val="20"/>
              </w:rPr>
            </w:pPr>
          </w:p>
        </w:tc>
        <w:tc>
          <w:tcPr>
            <w:tcW w:w="3250" w:type="dxa"/>
            <w:gridSpan w:val="4"/>
            <w:vAlign w:val="center"/>
          </w:tcPr>
          <w:p>
            <w:pPr>
              <w:pStyle w:val="2"/>
              <w:jc w:val="center"/>
              <w:rPr>
                <w:sz w:val="20"/>
                <w:szCs w:val="20"/>
              </w:rPr>
            </w:pPr>
          </w:p>
        </w:tc>
        <w:tc>
          <w:tcPr>
            <w:tcW w:w="1274" w:type="dxa"/>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056" w:type="dxa"/>
            <w:gridSpan w:val="3"/>
            <w:vAlign w:val="center"/>
          </w:tcPr>
          <w:p>
            <w:pPr>
              <w:pStyle w:val="2"/>
              <w:jc w:val="center"/>
              <w:rPr>
                <w:sz w:val="20"/>
                <w:szCs w:val="20"/>
              </w:rPr>
            </w:pPr>
          </w:p>
        </w:tc>
        <w:tc>
          <w:tcPr>
            <w:tcW w:w="925" w:type="dxa"/>
            <w:gridSpan w:val="3"/>
            <w:vAlign w:val="center"/>
          </w:tcPr>
          <w:p>
            <w:pPr>
              <w:pStyle w:val="2"/>
              <w:jc w:val="center"/>
              <w:rPr>
                <w:sz w:val="20"/>
                <w:szCs w:val="20"/>
              </w:rPr>
            </w:pPr>
          </w:p>
        </w:tc>
        <w:tc>
          <w:tcPr>
            <w:tcW w:w="3250" w:type="dxa"/>
            <w:gridSpan w:val="4"/>
            <w:vAlign w:val="center"/>
          </w:tcPr>
          <w:p>
            <w:pPr>
              <w:pStyle w:val="2"/>
              <w:jc w:val="center"/>
              <w:rPr>
                <w:sz w:val="20"/>
                <w:szCs w:val="20"/>
              </w:rPr>
            </w:pPr>
          </w:p>
        </w:tc>
        <w:tc>
          <w:tcPr>
            <w:tcW w:w="1274" w:type="dxa"/>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967" w:type="dxa"/>
            <w:gridSpan w:val="5"/>
            <w:vAlign w:val="center"/>
          </w:tcPr>
          <w:p>
            <w:pPr>
              <w:pStyle w:val="2"/>
              <w:jc w:val="center"/>
              <w:rPr>
                <w:sz w:val="20"/>
                <w:szCs w:val="20"/>
              </w:rPr>
            </w:pPr>
            <w:r>
              <w:rPr>
                <w:rFonts w:hint="eastAsia"/>
                <w:sz w:val="20"/>
                <w:szCs w:val="20"/>
              </w:rPr>
              <w:t>近五年授课的本科教学同行评价情况</w:t>
            </w:r>
          </w:p>
        </w:tc>
        <w:tc>
          <w:tcPr>
            <w:tcW w:w="4538" w:type="dxa"/>
            <w:gridSpan w:val="6"/>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967" w:type="dxa"/>
            <w:gridSpan w:val="5"/>
            <w:vAlign w:val="center"/>
          </w:tcPr>
          <w:p>
            <w:pPr>
              <w:pStyle w:val="2"/>
              <w:jc w:val="center"/>
              <w:rPr>
                <w:sz w:val="20"/>
                <w:szCs w:val="20"/>
              </w:rPr>
            </w:pPr>
            <w:r>
              <w:rPr>
                <w:rFonts w:hint="eastAsia"/>
                <w:sz w:val="20"/>
                <w:szCs w:val="20"/>
              </w:rPr>
              <w:t>任职以来发表的教学研究论文名称</w:t>
            </w:r>
          </w:p>
        </w:tc>
        <w:tc>
          <w:tcPr>
            <w:tcW w:w="4538" w:type="dxa"/>
            <w:gridSpan w:val="6"/>
            <w:vAlign w:val="center"/>
          </w:tcPr>
          <w:p>
            <w:pPr>
              <w:pStyle w:val="2"/>
              <w:jc w:val="center"/>
              <w:rPr>
                <w:sz w:val="20"/>
                <w:szCs w:val="20"/>
              </w:rPr>
            </w:pPr>
            <w:r>
              <w:rPr>
                <w:rFonts w:hint="eastAsia"/>
                <w:sz w:val="20"/>
                <w:szCs w:val="20"/>
              </w:rPr>
              <w:t>出版物或会议等级（全国、市级、校级）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967" w:type="dxa"/>
            <w:gridSpan w:val="5"/>
            <w:vAlign w:val="center"/>
          </w:tcPr>
          <w:p>
            <w:pPr>
              <w:pStyle w:val="2"/>
              <w:jc w:val="center"/>
              <w:rPr>
                <w:sz w:val="20"/>
                <w:szCs w:val="20"/>
              </w:rPr>
            </w:pPr>
          </w:p>
        </w:tc>
        <w:tc>
          <w:tcPr>
            <w:tcW w:w="4538" w:type="dxa"/>
            <w:gridSpan w:val="6"/>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967" w:type="dxa"/>
            <w:gridSpan w:val="5"/>
            <w:vAlign w:val="center"/>
          </w:tcPr>
          <w:p>
            <w:pPr>
              <w:pStyle w:val="2"/>
              <w:jc w:val="center"/>
              <w:rPr>
                <w:sz w:val="20"/>
                <w:szCs w:val="20"/>
              </w:rPr>
            </w:pPr>
          </w:p>
        </w:tc>
        <w:tc>
          <w:tcPr>
            <w:tcW w:w="4538" w:type="dxa"/>
            <w:gridSpan w:val="6"/>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967" w:type="dxa"/>
            <w:gridSpan w:val="5"/>
            <w:vAlign w:val="center"/>
          </w:tcPr>
          <w:p>
            <w:pPr>
              <w:pStyle w:val="2"/>
              <w:jc w:val="center"/>
              <w:rPr>
                <w:sz w:val="20"/>
                <w:szCs w:val="20"/>
              </w:rPr>
            </w:pPr>
          </w:p>
        </w:tc>
        <w:tc>
          <w:tcPr>
            <w:tcW w:w="4538" w:type="dxa"/>
            <w:gridSpan w:val="6"/>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967" w:type="dxa"/>
            <w:gridSpan w:val="5"/>
            <w:vAlign w:val="center"/>
          </w:tcPr>
          <w:p>
            <w:pPr>
              <w:pStyle w:val="2"/>
              <w:jc w:val="center"/>
              <w:rPr>
                <w:sz w:val="20"/>
                <w:szCs w:val="20"/>
              </w:rPr>
            </w:pPr>
          </w:p>
        </w:tc>
        <w:tc>
          <w:tcPr>
            <w:tcW w:w="4538" w:type="dxa"/>
            <w:gridSpan w:val="6"/>
            <w:vAlign w:val="center"/>
          </w:tcPr>
          <w:p>
            <w:pPr>
              <w:pStyle w:val="2"/>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8505" w:type="dxa"/>
            <w:gridSpan w:val="11"/>
            <w:vAlign w:val="center"/>
          </w:tcPr>
          <w:p>
            <w:pPr>
              <w:pStyle w:val="2"/>
              <w:rPr>
                <w:sz w:val="20"/>
                <w:szCs w:val="20"/>
              </w:rPr>
            </w:pPr>
            <w:r>
              <w:rPr>
                <w:rFonts w:hint="eastAsia"/>
                <w:sz w:val="20"/>
                <w:szCs w:val="20"/>
              </w:rPr>
              <w:t>任职以来所编写的教材（或讲义）、实验指导书、教学参考资料及CAI课件名称</w:t>
            </w:r>
          </w:p>
          <w:p>
            <w:pPr>
              <w:pStyle w:val="2"/>
              <w:rPr>
                <w:sz w:val="20"/>
                <w:szCs w:val="20"/>
              </w:rPr>
            </w:pPr>
          </w:p>
          <w:p>
            <w:pPr>
              <w:pStyle w:val="2"/>
              <w:rPr>
                <w:sz w:val="20"/>
                <w:szCs w:val="20"/>
              </w:rPr>
            </w:pPr>
          </w:p>
          <w:p>
            <w:pPr>
              <w:pStyle w:val="2"/>
              <w:rPr>
                <w:sz w:val="20"/>
                <w:szCs w:val="20"/>
              </w:rPr>
            </w:pPr>
          </w:p>
          <w:p>
            <w:pPr>
              <w:pStyle w:val="2"/>
              <w:rPr>
                <w:sz w:val="20"/>
                <w:szCs w:val="20"/>
              </w:rPr>
            </w:pPr>
          </w:p>
          <w:p>
            <w:pPr>
              <w:pStyle w:val="2"/>
              <w:rPr>
                <w:sz w:val="20"/>
                <w:szCs w:val="20"/>
              </w:rPr>
            </w:pPr>
          </w:p>
        </w:tc>
      </w:tr>
    </w:tbl>
    <w:p>
      <w:pPr>
        <w:pStyle w:val="2"/>
        <w:rPr>
          <w:sz w:val="20"/>
          <w:szCs w:val="20"/>
        </w:rPr>
      </w:pPr>
      <w:r>
        <w:rPr>
          <w:rFonts w:hint="eastAsia"/>
          <w:sz w:val="20"/>
          <w:szCs w:val="20"/>
          <w:lang w:val="en-US" w:eastAsia="zh-CN"/>
        </w:rPr>
        <w:t>注：</w:t>
      </w:r>
      <w:r>
        <w:rPr>
          <w:rFonts w:hint="eastAsia"/>
          <w:sz w:val="20"/>
          <w:szCs w:val="20"/>
        </w:rPr>
        <w:t>近五年授课的同行评价情况可由申请人登陆教师的教务管理信息平台查询。</w:t>
      </w:r>
    </w:p>
    <w:p>
      <w:pPr>
        <w:pStyle w:val="2"/>
        <w:ind w:firstLine="420"/>
      </w:pPr>
    </w:p>
    <w:tbl>
      <w:tblPr>
        <w:tblStyle w:val="4"/>
        <w:tblW w:w="8657" w:type="dxa"/>
        <w:tblInd w:w="0" w:type="dxa"/>
        <w:tblLayout w:type="fixed"/>
        <w:tblCellMar>
          <w:top w:w="0" w:type="dxa"/>
          <w:left w:w="108" w:type="dxa"/>
          <w:bottom w:w="0" w:type="dxa"/>
          <w:right w:w="108" w:type="dxa"/>
        </w:tblCellMar>
      </w:tblPr>
      <w:tblGrid>
        <w:gridCol w:w="1144"/>
        <w:gridCol w:w="5915"/>
        <w:gridCol w:w="720"/>
        <w:gridCol w:w="878"/>
      </w:tblGrid>
      <w:tr>
        <w:tblPrEx>
          <w:tblCellMar>
            <w:top w:w="0" w:type="dxa"/>
            <w:left w:w="108" w:type="dxa"/>
            <w:bottom w:w="0" w:type="dxa"/>
            <w:right w:w="108" w:type="dxa"/>
          </w:tblCellMar>
        </w:tblPrEx>
        <w:trPr>
          <w:trHeight w:val="770" w:hRule="atLeast"/>
        </w:trPr>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br w:type="page"/>
            </w:r>
            <w:r>
              <w:rPr>
                <w:rFonts w:hint="eastAsia" w:ascii="宋体" w:hAnsi="宋体" w:cs="宋体"/>
                <w:kern w:val="0"/>
                <w:sz w:val="20"/>
                <w:szCs w:val="20"/>
              </w:rPr>
              <w:t>要求</w:t>
            </w:r>
          </w:p>
        </w:tc>
        <w:tc>
          <w:tcPr>
            <w:tcW w:w="591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任职条件与要求达成情况</w:t>
            </w:r>
          </w:p>
        </w:tc>
        <w:tc>
          <w:tcPr>
            <w:tcW w:w="7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达到</w:t>
            </w:r>
          </w:p>
        </w:tc>
        <w:tc>
          <w:tcPr>
            <w:tcW w:w="878"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未达到</w:t>
            </w:r>
          </w:p>
        </w:tc>
      </w:tr>
      <w:tr>
        <w:tblPrEx>
          <w:tblCellMar>
            <w:top w:w="0" w:type="dxa"/>
            <w:left w:w="108" w:type="dxa"/>
            <w:bottom w:w="0" w:type="dxa"/>
            <w:right w:w="108" w:type="dxa"/>
          </w:tblCellMar>
        </w:tblPrEx>
        <w:trPr>
          <w:trHeight w:val="405" w:hRule="atLeast"/>
        </w:trPr>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学历</w:t>
            </w:r>
          </w:p>
        </w:tc>
        <w:tc>
          <w:tcPr>
            <w:tcW w:w="5915" w:type="dxa"/>
            <w:tcBorders>
              <w:top w:val="single" w:color="auto" w:sz="4" w:space="0"/>
              <w:left w:val="single" w:color="auto" w:sz="4" w:space="0"/>
              <w:bottom w:val="single" w:color="auto" w:sz="4" w:space="0"/>
              <w:right w:val="nil"/>
            </w:tcBorders>
            <w:shd w:val="clear" w:color="auto" w:fill="auto"/>
            <w:vAlign w:val="center"/>
          </w:tcPr>
          <w:p>
            <w:pPr>
              <w:rPr>
                <w:rFonts w:cs="宋体" w:asciiTheme="minorEastAsia" w:hAnsiTheme="minorEastAsia"/>
                <w:kern w:val="0"/>
                <w:sz w:val="20"/>
                <w:szCs w:val="20"/>
              </w:rPr>
            </w:pPr>
            <w:r>
              <w:rPr>
                <w:rFonts w:hint="eastAsia" w:asciiTheme="minorEastAsia" w:hAnsiTheme="minorEastAsia"/>
                <w:sz w:val="20"/>
                <w:szCs w:val="20"/>
              </w:rPr>
              <w:t>具有广博、坚实的理论基础和专业知识，丰富的教学实践经验，在人才培养、教书育人、教学研究、本科专业建设、本科课程建设、本科教材建设等方面具有较大成绩，一般应具有硕士及以上学历。</w:t>
            </w:r>
          </w:p>
        </w:tc>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50" w:hRule="atLeast"/>
        </w:trPr>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年度考核</w:t>
            </w:r>
          </w:p>
        </w:tc>
        <w:tc>
          <w:tcPr>
            <w:tcW w:w="5915" w:type="dxa"/>
            <w:tcBorders>
              <w:top w:val="single" w:color="auto" w:sz="4" w:space="0"/>
              <w:left w:val="single" w:color="auto" w:sz="4" w:space="0"/>
              <w:bottom w:val="single" w:color="auto" w:sz="4" w:space="0"/>
              <w:right w:val="nil"/>
            </w:tcBorders>
            <w:shd w:val="clear" w:color="auto" w:fill="auto"/>
            <w:vAlign w:val="center"/>
          </w:tcPr>
          <w:p>
            <w:pPr>
              <w:rPr>
                <w:rFonts w:asciiTheme="minorEastAsia" w:hAnsiTheme="minorEastAsia"/>
                <w:sz w:val="20"/>
                <w:szCs w:val="20"/>
              </w:rPr>
            </w:pPr>
            <w:r>
              <w:rPr>
                <w:rFonts w:hint="eastAsia" w:asciiTheme="minorEastAsia" w:hAnsiTheme="minorEastAsia"/>
                <w:sz w:val="20"/>
                <w:szCs w:val="20"/>
              </w:rPr>
              <w:t>近</w:t>
            </w:r>
            <w:r>
              <w:rPr>
                <w:rFonts w:asciiTheme="minorEastAsia" w:hAnsiTheme="minorEastAsia"/>
                <w:sz w:val="20"/>
                <w:szCs w:val="20"/>
              </w:rPr>
              <w:t>5年年度考核均为合格</w:t>
            </w:r>
            <w:r>
              <w:rPr>
                <w:rFonts w:hint="eastAsia" w:asciiTheme="minorEastAsia" w:hAnsiTheme="minorEastAsia"/>
                <w:sz w:val="20"/>
                <w:szCs w:val="20"/>
              </w:rPr>
              <w:t>及以上且近一年没有发生任何教学事故。</w:t>
            </w:r>
          </w:p>
        </w:tc>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64" w:hRule="atLeast"/>
        </w:trPr>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任职年限要求</w:t>
            </w:r>
          </w:p>
        </w:tc>
        <w:tc>
          <w:tcPr>
            <w:tcW w:w="5915" w:type="dxa"/>
            <w:tcBorders>
              <w:top w:val="single" w:color="auto" w:sz="4" w:space="0"/>
              <w:left w:val="single" w:color="auto" w:sz="4" w:space="0"/>
              <w:bottom w:val="single" w:color="auto" w:sz="4" w:space="0"/>
              <w:right w:val="nil"/>
            </w:tcBorders>
            <w:shd w:val="clear" w:color="auto" w:fill="auto"/>
            <w:vAlign w:val="center"/>
          </w:tcPr>
          <w:p>
            <w:pPr>
              <w:rPr>
                <w:rFonts w:asciiTheme="minorEastAsia" w:hAnsiTheme="minorEastAsia"/>
                <w:sz w:val="20"/>
                <w:szCs w:val="20"/>
              </w:rPr>
            </w:pPr>
            <w:r>
              <w:rPr>
                <w:rFonts w:hint="eastAsia" w:asciiTheme="minorEastAsia" w:hAnsiTheme="minorEastAsia"/>
                <w:sz w:val="20"/>
                <w:szCs w:val="20"/>
              </w:rPr>
              <w:t>（</w:t>
            </w:r>
            <w:r>
              <w:rPr>
                <w:rFonts w:asciiTheme="minorEastAsia" w:hAnsiTheme="minorEastAsia"/>
                <w:sz w:val="20"/>
                <w:szCs w:val="20"/>
              </w:rPr>
              <w:t>1）教授：担任8年及以上副教授职务，且承担全日制本科教学任务满8年及以上。</w:t>
            </w:r>
          </w:p>
          <w:p>
            <w:pPr>
              <w:rPr>
                <w:rFonts w:asciiTheme="minorEastAsia" w:hAnsiTheme="minorEastAsia"/>
                <w:sz w:val="20"/>
                <w:szCs w:val="20"/>
              </w:rPr>
            </w:pPr>
            <w:r>
              <w:rPr>
                <w:rFonts w:hint="eastAsia" w:asciiTheme="minorEastAsia" w:hAnsiTheme="minorEastAsia"/>
                <w:sz w:val="20"/>
                <w:szCs w:val="20"/>
              </w:rPr>
              <w:t>（</w:t>
            </w:r>
            <w:r>
              <w:rPr>
                <w:rFonts w:asciiTheme="minorEastAsia" w:hAnsiTheme="minorEastAsia"/>
                <w:sz w:val="20"/>
                <w:szCs w:val="20"/>
              </w:rPr>
              <w:t xml:space="preserve">2）副教授：担任8年及以上讲师职务，且承担全日制本科教学任务满10年及以上。 </w:t>
            </w:r>
          </w:p>
        </w:tc>
        <w:tc>
          <w:tcPr>
            <w:tcW w:w="72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928" w:hRule="atLeast"/>
        </w:trPr>
        <w:tc>
          <w:tcPr>
            <w:tcW w:w="114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教学</w:t>
            </w:r>
          </w:p>
          <w:p>
            <w:pPr>
              <w:widowControl/>
              <w:jc w:val="center"/>
              <w:rPr>
                <w:rFonts w:ascii="宋体" w:hAnsi="宋体" w:cs="宋体"/>
                <w:kern w:val="0"/>
                <w:sz w:val="20"/>
                <w:szCs w:val="20"/>
              </w:rPr>
            </w:pPr>
            <w:r>
              <w:rPr>
                <w:rFonts w:hint="eastAsia" w:ascii="宋体" w:hAnsi="宋体" w:cs="宋体"/>
                <w:kern w:val="0"/>
                <w:sz w:val="20"/>
                <w:szCs w:val="20"/>
              </w:rPr>
              <w:t>要求</w:t>
            </w:r>
          </w:p>
        </w:tc>
        <w:tc>
          <w:tcPr>
            <w:tcW w:w="591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kern w:val="0"/>
                <w:sz w:val="20"/>
                <w:szCs w:val="20"/>
              </w:rPr>
            </w:pPr>
            <w:r>
              <w:rPr>
                <w:rFonts w:hint="eastAsia" w:asciiTheme="minorEastAsia" w:hAnsiTheme="minorEastAsia"/>
                <w:sz w:val="20"/>
                <w:szCs w:val="20"/>
              </w:rPr>
              <w:t>承担教学工作，每学年至少主讲两门次本科生课程，并完成所在单位规定的教学任务。</w:t>
            </w:r>
            <w:r>
              <w:rPr>
                <w:rFonts w:asciiTheme="minorEastAsia" w:hAnsiTheme="minorEastAsia"/>
                <w:sz w:val="20"/>
                <w:szCs w:val="20"/>
              </w:rPr>
              <w:t xml:space="preserve"> </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825" w:hRule="atLeast"/>
        </w:trPr>
        <w:tc>
          <w:tcPr>
            <w:tcW w:w="114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5915"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kern w:val="0"/>
                <w:sz w:val="20"/>
                <w:szCs w:val="20"/>
              </w:rPr>
            </w:pPr>
            <w:r>
              <w:rPr>
                <w:rFonts w:hint="eastAsia" w:asciiTheme="minorEastAsia" w:hAnsiTheme="minorEastAsia"/>
                <w:sz w:val="20"/>
                <w:szCs w:val="20"/>
              </w:rPr>
              <w:t>近</w:t>
            </w:r>
            <w:r>
              <w:rPr>
                <w:rFonts w:asciiTheme="minorEastAsia" w:hAnsiTheme="minorEastAsia"/>
                <w:sz w:val="20"/>
                <w:szCs w:val="20"/>
              </w:rPr>
              <w:t>5年（以申请人提交申请材料的当学期为基准，向前递推五年）年均独立完成规定的本科课堂教学工作量：申请教授岗位，任副教授期间须不少于180学时/学年，申请副教授岗位，任讲师期间须不少于200学时/学年。</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1144"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5915" w:type="dxa"/>
            <w:tcBorders>
              <w:top w:val="nil"/>
              <w:left w:val="nil"/>
              <w:bottom w:val="single" w:color="auto" w:sz="4" w:space="0"/>
              <w:right w:val="single" w:color="auto" w:sz="4" w:space="0"/>
            </w:tcBorders>
            <w:shd w:val="clear" w:color="auto" w:fill="auto"/>
            <w:vAlign w:val="center"/>
          </w:tcPr>
          <w:p>
            <w:pPr>
              <w:widowControl/>
              <w:jc w:val="left"/>
              <w:rPr>
                <w:rFonts w:cs="Times New Roman" w:asciiTheme="minorEastAsia" w:hAnsiTheme="minorEastAsia"/>
                <w:sz w:val="20"/>
                <w:szCs w:val="20"/>
              </w:rPr>
            </w:pPr>
            <w:r>
              <w:rPr>
                <w:rFonts w:hint="eastAsia" w:asciiTheme="minorEastAsia" w:hAnsiTheme="minorEastAsia"/>
                <w:sz w:val="20"/>
                <w:szCs w:val="20"/>
              </w:rPr>
              <w:t>教学质量评价成绩优良。其中，申请教授岗位，近</w:t>
            </w:r>
            <w:r>
              <w:rPr>
                <w:rFonts w:asciiTheme="minorEastAsia" w:hAnsiTheme="minorEastAsia"/>
                <w:sz w:val="20"/>
                <w:szCs w:val="20"/>
              </w:rPr>
              <w:t>5年以来课堂教学同行评价成绩平均等第为A-及以上（平均得分为90分及以上）；申请副教授岗位，近5年以来课堂教学同行评价成绩平均等第为B+及以上（平均得分为85分及以上）</w:t>
            </w:r>
            <w:r>
              <w:rPr>
                <w:rFonts w:hint="eastAsia" w:asciiTheme="minorEastAsia" w:hAnsiTheme="minorEastAsia"/>
                <w:sz w:val="20"/>
                <w:szCs w:val="20"/>
              </w:rPr>
              <w:t>。</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720" w:hRule="atLeast"/>
        </w:trPr>
        <w:tc>
          <w:tcPr>
            <w:tcW w:w="114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915" w:type="dxa"/>
            <w:tcBorders>
              <w:top w:val="nil"/>
              <w:left w:val="nil"/>
              <w:bottom w:val="single" w:color="auto" w:sz="4" w:space="0"/>
              <w:right w:val="single" w:color="auto" w:sz="4" w:space="0"/>
            </w:tcBorders>
            <w:shd w:val="clear" w:color="auto" w:fill="auto"/>
            <w:vAlign w:val="center"/>
          </w:tcPr>
          <w:p>
            <w:pPr>
              <w:widowControl/>
              <w:jc w:val="left"/>
              <w:rPr>
                <w:rFonts w:cs="Times New Roman" w:asciiTheme="minorEastAsia" w:hAnsiTheme="minorEastAsia"/>
                <w:sz w:val="20"/>
                <w:szCs w:val="20"/>
              </w:rPr>
            </w:pPr>
            <w:r>
              <w:rPr>
                <w:rFonts w:hint="eastAsia" w:asciiTheme="minorEastAsia" w:hAnsiTheme="minorEastAsia"/>
                <w:sz w:val="20"/>
                <w:szCs w:val="20"/>
              </w:rPr>
              <w:t>教学认真负责，教学效果好，学生评教平均成绩优良。</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114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教研能力评价</w:t>
            </w:r>
          </w:p>
        </w:tc>
        <w:tc>
          <w:tcPr>
            <w:tcW w:w="5915" w:type="dxa"/>
            <w:tcBorders>
              <w:top w:val="nil"/>
              <w:left w:val="nil"/>
              <w:bottom w:val="single" w:color="auto" w:sz="4" w:space="0"/>
              <w:right w:val="single" w:color="auto" w:sz="4" w:space="0"/>
            </w:tcBorders>
            <w:shd w:val="clear" w:color="auto" w:fill="auto"/>
            <w:vAlign w:val="center"/>
          </w:tcPr>
          <w:p>
            <w:pPr>
              <w:rPr>
                <w:rFonts w:cs="Times New Roman" w:asciiTheme="minorEastAsia" w:hAnsiTheme="minorEastAsia"/>
                <w:sz w:val="20"/>
                <w:szCs w:val="20"/>
              </w:rPr>
            </w:pPr>
            <w:r>
              <w:rPr>
                <w:rFonts w:hint="eastAsia" w:asciiTheme="minorEastAsia" w:hAnsiTheme="minorEastAsia"/>
                <w:sz w:val="20"/>
                <w:szCs w:val="20"/>
              </w:rPr>
              <w:t>任现职以来体现其教育教学能力、教学研究能力等的教学研究成果，其中：申请教授岗位一般不少于三项，申请副教授岗位一般不少于二项。</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1176" w:hRule="atLeast"/>
        </w:trPr>
        <w:tc>
          <w:tcPr>
            <w:tcW w:w="11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20"/>
                <w:szCs w:val="20"/>
              </w:rPr>
            </w:pPr>
            <w:r>
              <w:rPr>
                <w:rFonts w:hint="eastAsia" w:ascii="宋体" w:hAnsi="宋体" w:cs="宋体"/>
                <w:kern w:val="0"/>
                <w:sz w:val="20"/>
                <w:szCs w:val="20"/>
              </w:rPr>
              <w:t>是否学院特别推荐</w:t>
            </w:r>
          </w:p>
        </w:tc>
        <w:tc>
          <w:tcPr>
            <w:tcW w:w="5915"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0"/>
                <w:szCs w:val="20"/>
              </w:rPr>
            </w:pPr>
            <w:r>
              <w:rPr>
                <w:rFonts w:hint="eastAsia" w:asciiTheme="minorEastAsia" w:hAnsiTheme="minorEastAsia"/>
                <w:sz w:val="20"/>
                <w:szCs w:val="20"/>
              </w:rPr>
              <w:t>对于在教学效果、教学改革、学生创新能力培养等方面成果显著的教师，各教学单位可以向教学型教师专业技术职务评审委员会（以下简称教学型评委会）特别推荐一名候选人。</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□是</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□不是　</w:t>
            </w:r>
          </w:p>
        </w:tc>
      </w:tr>
      <w:tr>
        <w:tblPrEx>
          <w:tblCellMar>
            <w:top w:w="0" w:type="dxa"/>
            <w:left w:w="108" w:type="dxa"/>
            <w:bottom w:w="0" w:type="dxa"/>
            <w:right w:w="108" w:type="dxa"/>
          </w:tblCellMar>
        </w:tblPrEx>
        <w:trPr>
          <w:trHeight w:val="1104" w:hRule="atLeast"/>
        </w:trPr>
        <w:tc>
          <w:tcPr>
            <w:tcW w:w="11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是否破格晋升</w:t>
            </w:r>
          </w:p>
        </w:tc>
        <w:tc>
          <w:tcPr>
            <w:tcW w:w="5915"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kern w:val="0"/>
                <w:sz w:val="20"/>
                <w:szCs w:val="20"/>
              </w:rPr>
            </w:pPr>
            <w:r>
              <w:rPr>
                <w:rFonts w:hint="eastAsia" w:asciiTheme="minorEastAsia" w:hAnsiTheme="minorEastAsia"/>
                <w:sz w:val="20"/>
                <w:szCs w:val="20"/>
              </w:rPr>
              <w:t>在全国高校青年教师教学竞赛中获得一等奖及以上奖项的教师，可破格晋升高一级别教师职务。</w:t>
            </w:r>
          </w:p>
        </w:tc>
        <w:tc>
          <w:tcPr>
            <w:tcW w:w="7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□是</w:t>
            </w:r>
          </w:p>
        </w:tc>
        <w:tc>
          <w:tcPr>
            <w:tcW w:w="8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□不是　</w:t>
            </w:r>
          </w:p>
        </w:tc>
      </w:tr>
      <w:tr>
        <w:tblPrEx>
          <w:tblCellMar>
            <w:top w:w="0" w:type="dxa"/>
            <w:left w:w="108" w:type="dxa"/>
            <w:bottom w:w="0" w:type="dxa"/>
            <w:right w:w="108" w:type="dxa"/>
          </w:tblCellMar>
        </w:tblPrEx>
        <w:trPr>
          <w:trHeight w:val="1459" w:hRule="atLeast"/>
        </w:trPr>
        <w:tc>
          <w:tcPr>
            <w:tcW w:w="1144"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学院材料公示情况，有</w:t>
            </w:r>
            <w:r>
              <w:rPr>
                <w:rFonts w:hint="eastAsia" w:ascii="宋体" w:hAnsi="宋体" w:cs="宋体"/>
                <w:kern w:val="0"/>
                <w:sz w:val="20"/>
                <w:szCs w:val="20"/>
                <w:lang w:val="en-US" w:eastAsia="zh-CN"/>
              </w:rPr>
              <w:t>无</w:t>
            </w:r>
            <w:r>
              <w:rPr>
                <w:rFonts w:hint="eastAsia" w:ascii="宋体" w:hAnsi="宋体" w:cs="宋体"/>
                <w:kern w:val="0"/>
                <w:sz w:val="20"/>
                <w:szCs w:val="20"/>
              </w:rPr>
              <w:t>异议</w:t>
            </w:r>
          </w:p>
        </w:tc>
        <w:tc>
          <w:tcPr>
            <w:tcW w:w="7513" w:type="dxa"/>
            <w:gridSpan w:val="3"/>
            <w:tcBorders>
              <w:top w:val="nil"/>
              <w:left w:val="nil"/>
              <w:bottom w:val="single" w:color="auto" w:sz="4" w:space="0"/>
              <w:right w:val="single" w:color="auto" w:sz="4" w:space="0"/>
            </w:tcBorders>
            <w:shd w:val="clear" w:color="auto" w:fill="auto"/>
            <w:vAlign w:val="center"/>
          </w:tcPr>
          <w:p>
            <w:pPr>
              <w:widowControl/>
              <w:spacing w:before="156" w:beforeLines="50" w:line="360" w:lineRule="auto"/>
              <w:jc w:val="left"/>
              <w:rPr>
                <w:rFonts w:ascii="宋体" w:hAnsi="宋体" w:cs="宋体"/>
                <w:kern w:val="0"/>
                <w:sz w:val="20"/>
                <w:szCs w:val="20"/>
              </w:rPr>
            </w:pPr>
          </w:p>
        </w:tc>
      </w:tr>
    </w:tbl>
    <w:p>
      <w:pPr>
        <w:rPr>
          <w:sz w:val="10"/>
          <w:szCs w:val="10"/>
        </w:rPr>
      </w:pPr>
      <w:r>
        <w:object>
          <v:shape id="_x0000_i1025" o:spt="75" type="#_x0000_t75" style="height:546.35pt;width:429.35pt;" o:ole="t" filled="f" o:preferrelative="t" stroked="f" coordsize="21600,21600">
            <v:path/>
            <v:fill on="f" focussize="0,0"/>
            <v:stroke on="f"/>
            <v:imagedata r:id="rId6" o:title=""/>
            <o:lock v:ext="edit" aspectratio="f"/>
            <w10:wrap type="none"/>
            <w10:anchorlock/>
          </v:shape>
          <o:OLEObject Type="Embed" ProgID="Excel.Sheet.12" ShapeID="_x0000_i1025" DrawAspect="Content" ObjectID="_1468075725" r:id="rId5">
            <o:LockedField>false</o:LockedField>
          </o:OLEObject>
        </w:object>
      </w:r>
    </w:p>
    <w:tbl>
      <w:tblPr>
        <w:tblStyle w:val="4"/>
        <w:tblW w:w="8571"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4"/>
        <w:gridCol w:w="4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trPr>
        <w:tc>
          <w:tcPr>
            <w:tcW w:w="4244" w:type="dxa"/>
            <w:tcBorders>
              <w:top w:val="single" w:color="auto" w:sz="4" w:space="0"/>
              <w:left w:val="single" w:color="auto" w:sz="4" w:space="0"/>
              <w:bottom w:val="single" w:color="auto" w:sz="4" w:space="0"/>
              <w:right w:val="single" w:color="auto" w:sz="4" w:space="0"/>
            </w:tcBorders>
          </w:tcPr>
          <w:p>
            <w:pPr>
              <w:pStyle w:val="2"/>
              <w:rPr>
                <w:sz w:val="20"/>
                <w:szCs w:val="20"/>
              </w:rPr>
            </w:pPr>
            <w:r>
              <w:rPr>
                <w:rFonts w:hint="eastAsia"/>
                <w:sz w:val="20"/>
                <w:szCs w:val="20"/>
              </w:rPr>
              <w:t>教师所在系（所、中心）审核意见</w:t>
            </w:r>
          </w:p>
          <w:p>
            <w:pPr>
              <w:pStyle w:val="2"/>
              <w:rPr>
                <w:sz w:val="20"/>
                <w:szCs w:val="20"/>
              </w:rPr>
            </w:pPr>
          </w:p>
          <w:p>
            <w:pPr>
              <w:pStyle w:val="2"/>
              <w:rPr>
                <w:sz w:val="20"/>
                <w:szCs w:val="20"/>
              </w:rPr>
            </w:pPr>
          </w:p>
          <w:p>
            <w:pPr>
              <w:pStyle w:val="2"/>
              <w:rPr>
                <w:sz w:val="20"/>
                <w:szCs w:val="20"/>
              </w:rPr>
            </w:pPr>
          </w:p>
          <w:p>
            <w:pPr>
              <w:pStyle w:val="2"/>
              <w:rPr>
                <w:sz w:val="20"/>
                <w:szCs w:val="20"/>
              </w:rPr>
            </w:pPr>
          </w:p>
          <w:p>
            <w:pPr>
              <w:pStyle w:val="2"/>
              <w:ind w:firstLine="1100" w:firstLineChars="550"/>
              <w:rPr>
                <w:sz w:val="20"/>
                <w:szCs w:val="20"/>
              </w:rPr>
            </w:pPr>
            <w:r>
              <w:rPr>
                <w:rFonts w:hint="eastAsia"/>
                <w:sz w:val="20"/>
                <w:szCs w:val="20"/>
              </w:rPr>
              <w:t>签字　　　　　（盖章）</w:t>
            </w:r>
          </w:p>
          <w:p>
            <w:pPr>
              <w:pStyle w:val="2"/>
              <w:rPr>
                <w:sz w:val="20"/>
                <w:szCs w:val="20"/>
              </w:rPr>
            </w:pPr>
            <w:r>
              <w:rPr>
                <w:rFonts w:hint="eastAsia"/>
                <w:sz w:val="20"/>
                <w:szCs w:val="20"/>
              </w:rPr>
              <w:t xml:space="preserve">    　　　　　　　    年    月    日</w:t>
            </w:r>
          </w:p>
        </w:tc>
        <w:tc>
          <w:tcPr>
            <w:tcW w:w="4327" w:type="dxa"/>
            <w:tcBorders>
              <w:top w:val="single" w:color="auto" w:sz="4" w:space="0"/>
              <w:left w:val="single" w:color="auto" w:sz="4" w:space="0"/>
              <w:bottom w:val="single" w:color="auto" w:sz="4" w:space="0"/>
              <w:right w:val="single" w:color="auto" w:sz="4" w:space="0"/>
            </w:tcBorders>
          </w:tcPr>
          <w:p>
            <w:pPr>
              <w:pStyle w:val="2"/>
              <w:rPr>
                <w:sz w:val="20"/>
                <w:szCs w:val="20"/>
              </w:rPr>
            </w:pPr>
            <w:r>
              <w:rPr>
                <w:rFonts w:hint="eastAsia"/>
                <w:sz w:val="20"/>
                <w:szCs w:val="20"/>
              </w:rPr>
              <w:t>教师所在院系审核意见</w:t>
            </w:r>
          </w:p>
          <w:p>
            <w:pPr>
              <w:pStyle w:val="2"/>
              <w:rPr>
                <w:sz w:val="20"/>
                <w:szCs w:val="20"/>
              </w:rPr>
            </w:pPr>
          </w:p>
          <w:p>
            <w:pPr>
              <w:pStyle w:val="2"/>
              <w:rPr>
                <w:sz w:val="20"/>
                <w:szCs w:val="20"/>
              </w:rPr>
            </w:pPr>
            <w:bookmarkStart w:id="0" w:name="_GoBack"/>
            <w:bookmarkEnd w:id="0"/>
          </w:p>
          <w:p>
            <w:pPr>
              <w:pStyle w:val="2"/>
              <w:rPr>
                <w:sz w:val="20"/>
                <w:szCs w:val="20"/>
              </w:rPr>
            </w:pPr>
          </w:p>
          <w:p>
            <w:pPr>
              <w:pStyle w:val="2"/>
              <w:rPr>
                <w:sz w:val="20"/>
                <w:szCs w:val="20"/>
              </w:rPr>
            </w:pPr>
          </w:p>
          <w:p>
            <w:pPr>
              <w:pStyle w:val="2"/>
              <w:ind w:firstLine="1100" w:firstLineChars="550"/>
              <w:rPr>
                <w:sz w:val="20"/>
                <w:szCs w:val="20"/>
              </w:rPr>
            </w:pPr>
            <w:r>
              <w:rPr>
                <w:rFonts w:hint="eastAsia"/>
                <w:sz w:val="20"/>
                <w:szCs w:val="20"/>
              </w:rPr>
              <w:t>签字　　　　  （盖章）</w:t>
            </w:r>
          </w:p>
          <w:p>
            <w:pPr>
              <w:widowControl/>
              <w:jc w:val="left"/>
              <w:rPr>
                <w:sz w:val="20"/>
                <w:szCs w:val="20"/>
              </w:rPr>
            </w:pPr>
            <w:r>
              <w:rPr>
                <w:rFonts w:hint="eastAsia"/>
                <w:sz w:val="20"/>
                <w:szCs w:val="20"/>
              </w:rPr>
              <w:t xml:space="preserve">    　　　　　　　    年    月    日</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3654474"/>
      <w:docPartObj>
        <w:docPartGallery w:val="autotext"/>
      </w:docPartObj>
    </w:sdtPr>
    <w:sdtContent>
      <w:p>
        <w:pPr>
          <w:pStyle w:val="3"/>
          <w:jc w:val="right"/>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30D"/>
    <w:rsid w:val="0008665B"/>
    <w:rsid w:val="00B3730D"/>
    <w:rsid w:val="00DD04B9"/>
    <w:rsid w:val="00F34FC0"/>
    <w:rsid w:val="04025E35"/>
    <w:rsid w:val="05961794"/>
    <w:rsid w:val="254F0A71"/>
    <w:rsid w:val="2D251D4D"/>
    <w:rsid w:val="31335A83"/>
    <w:rsid w:val="3FA8370C"/>
    <w:rsid w:val="3FEB16B4"/>
    <w:rsid w:val="69CC03D6"/>
    <w:rsid w:val="74A44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0"/>
    <w:rPr>
      <w:rFonts w:ascii="宋体" w:hAnsi="Courier New" w:eastAsia="宋体" w:cs="Courier New"/>
      <w:szCs w:val="21"/>
    </w:rPr>
  </w:style>
  <w:style w:type="paragraph" w:styleId="3">
    <w:name w:val="footer"/>
    <w:basedOn w:val="1"/>
    <w:link w:val="6"/>
    <w:unhideWhenUsed/>
    <w:qFormat/>
    <w:uiPriority w:val="99"/>
    <w:pPr>
      <w:tabs>
        <w:tab w:val="center" w:pos="4153"/>
        <w:tab w:val="right" w:pos="8306"/>
      </w:tabs>
      <w:snapToGrid w:val="0"/>
      <w:jc w:val="left"/>
    </w:pPr>
    <w:rPr>
      <w:sz w:val="18"/>
      <w:szCs w:val="18"/>
    </w:rPr>
  </w:style>
  <w:style w:type="character" w:customStyle="1" w:styleId="6">
    <w:name w:val="页脚 Char"/>
    <w:basedOn w:val="5"/>
    <w:link w:val="3"/>
    <w:qFormat/>
    <w:uiPriority w:val="99"/>
    <w:rPr>
      <w:sz w:val="18"/>
      <w:szCs w:val="18"/>
    </w:rPr>
  </w:style>
  <w:style w:type="character" w:customStyle="1" w:styleId="7">
    <w:name w:val="纯文本 Char"/>
    <w:basedOn w:val="5"/>
    <w:link w:val="2"/>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221</Words>
  <Characters>1263</Characters>
  <Lines>10</Lines>
  <Paragraphs>2</Paragraphs>
  <TotalTime>5</TotalTime>
  <ScaleCrop>false</ScaleCrop>
  <LinksUpToDate>false</LinksUpToDate>
  <CharactersWithSpaces>1482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2019-05-05T02:17:00Z</dcterms:created>
  <dc:creator>LXY</dc:creator>
  <cp:lastModifiedBy>QUEEN</cp:lastModifiedBy>
  <dcterms:modified xsi:type="dcterms:W3CDTF">2022-02-18T05:47:07Z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EBAC374B84924C24BE804D5A7B13A1C7</vt:lpwstr>
  </property>
</Properties>
</file>